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sz w:val="48"/>
          <w:szCs w:val="28"/>
          <w:lang w:val="en-US" w:eastAsia="zh-CN"/>
        </w:rPr>
      </w:pPr>
      <w:r>
        <w:rPr>
          <w:rFonts w:hint="eastAsia"/>
          <w:sz w:val="48"/>
          <w:szCs w:val="28"/>
          <w:lang w:val="en-US" w:eastAsia="zh-CN"/>
        </w:rPr>
        <w:t>信阳青梧科技有限公司招聘简章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企业简介</w:t>
      </w:r>
    </w:p>
    <w:p>
      <w:pPr>
        <w:numPr>
          <w:ilvl w:val="0"/>
          <w:numId w:val="0"/>
        </w:numPr>
        <w:ind w:firstLine="361" w:firstLineChars="200"/>
        <w:jc w:val="both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18"/>
          <w:szCs w:val="1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18"/>
          <w:szCs w:val="18"/>
          <w:shd w:val="clear" w:color="auto" w:fill="FFFFFF"/>
          <w:lang w:val="en-US" w:eastAsia="zh-CN"/>
        </w:rPr>
        <w:t>信阳青梧科技有限公司位于信阳市羊山新区新八街电子商务产业园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18"/>
          <w:szCs w:val="18"/>
          <w:shd w:val="clear" w:color="auto" w:fill="FFFFFF"/>
        </w:rPr>
        <w:t>，主营业务为人工智能数据服务，是一家语音、图像数据资源和相关科研辅助数据标注服务提供商。我公司拥有的专业数据标注团队，致力于提供高质量、高效率的数据标注服务，为全国人工智能公司提供优质的数据服务。</w:t>
      </w:r>
    </w:p>
    <w:p>
      <w:pPr>
        <w:tabs>
          <w:tab w:val="left" w:pos="720"/>
        </w:tabs>
        <w:autoSpaceDE w:val="0"/>
        <w:autoSpaceDN w:val="0"/>
        <w:adjustRightInd w:val="0"/>
        <w:jc w:val="left"/>
        <w:rPr>
          <w:rFonts w:ascii="宋体" w:eastAsia="宋体" w:cs="宋体"/>
          <w:b/>
          <w:color w:val="000000"/>
          <w:kern w:val="0"/>
          <w:szCs w:val="18"/>
          <w:lang w:val="zh-CN"/>
        </w:rPr>
      </w:pPr>
    </w:p>
    <w:p>
      <w:pPr>
        <w:tabs>
          <w:tab w:val="left" w:pos="720"/>
        </w:tabs>
        <w:autoSpaceDE w:val="0"/>
        <w:autoSpaceDN w:val="0"/>
        <w:adjustRightInd w:val="0"/>
        <w:jc w:val="left"/>
        <w:rPr>
          <w:rFonts w:hint="eastAsia" w:ascii="宋体" w:hAnsi="宋体" w:eastAsia="宋体" w:cs="宋体"/>
          <w:b/>
          <w:color w:val="000000"/>
          <w:kern w:val="0"/>
          <w:szCs w:val="18"/>
          <w:lang w:val="zh-CN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18"/>
          <w:lang w:val="zh-CN"/>
        </w:rPr>
        <w:t>招聘岗位：数据标注员</w:t>
      </w:r>
    </w:p>
    <w:p>
      <w:pPr>
        <w:tabs>
          <w:tab w:val="left" w:pos="720"/>
        </w:tabs>
        <w:autoSpaceDE w:val="0"/>
        <w:autoSpaceDN w:val="0"/>
        <w:adjustRightInd w:val="0"/>
        <w:jc w:val="left"/>
        <w:rPr>
          <w:rFonts w:hint="eastAsia" w:ascii="宋体" w:hAnsi="宋体" w:eastAsia="宋体" w:cs="宋体"/>
          <w:b/>
          <w:color w:val="000000"/>
          <w:kern w:val="0"/>
          <w:szCs w:val="18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Cs w:val="18"/>
          <w:lang w:val="en-US" w:eastAsia="zh-CN"/>
        </w:rPr>
        <w:t>招聘人数：10人</w:t>
      </w:r>
    </w:p>
    <w:p>
      <w:pPr>
        <w:tabs>
          <w:tab w:val="left" w:pos="720"/>
        </w:tabs>
        <w:autoSpaceDE w:val="0"/>
        <w:autoSpaceDN w:val="0"/>
        <w:adjustRightInd w:val="0"/>
        <w:jc w:val="left"/>
        <w:rPr>
          <w:rFonts w:hint="eastAsia" w:ascii="宋体" w:hAnsi="宋体" w:eastAsia="宋体" w:cs="宋体"/>
          <w:b/>
          <w:color w:val="000000"/>
          <w:kern w:val="0"/>
          <w:sz w:val="18"/>
          <w:szCs w:val="18"/>
          <w:lang w:val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18"/>
          <w:szCs w:val="18"/>
          <w:lang w:val="zh-CN"/>
        </w:rPr>
        <w:t>1．岗位职责：</w:t>
      </w:r>
    </w:p>
    <w:p>
      <w:pPr>
        <w:tabs>
          <w:tab w:val="left" w:pos="720"/>
        </w:tabs>
        <w:autoSpaceDE w:val="0"/>
        <w:autoSpaceDN w:val="0"/>
        <w:adjustRightInd w:val="0"/>
        <w:jc w:val="left"/>
        <w:rPr>
          <w:rFonts w:hint="default" w:ascii="宋体" w:hAnsi="宋体" w:eastAsia="宋体" w:cs="宋体"/>
          <w:color w:val="000000"/>
          <w:kern w:val="0"/>
          <w:sz w:val="18"/>
          <w:szCs w:val="18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zh-CN"/>
        </w:rPr>
        <w:t>接受项目标注规则的培训学习；根据项目标注规则和要求，在标注平台上利用标注工具对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图片中的物体进行分类打标签。</w:t>
      </w:r>
    </w:p>
    <w:p>
      <w:pPr>
        <w:tabs>
          <w:tab w:val="left" w:pos="720"/>
        </w:tabs>
        <w:autoSpaceDE w:val="0"/>
        <w:autoSpaceDN w:val="0"/>
        <w:adjustRightInd w:val="0"/>
        <w:jc w:val="left"/>
        <w:rPr>
          <w:rFonts w:hint="eastAsia" w:ascii="宋体" w:hAnsi="宋体" w:eastAsia="宋体" w:cs="宋体"/>
          <w:b/>
          <w:color w:val="000000"/>
          <w:kern w:val="0"/>
          <w:sz w:val="18"/>
          <w:szCs w:val="18"/>
          <w:lang w:val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18"/>
          <w:szCs w:val="18"/>
          <w:lang w:val="zh-CN"/>
        </w:rPr>
        <w:t>2．主要工作内容有：</w:t>
      </w:r>
    </w:p>
    <w:p>
      <w:pPr>
        <w:pStyle w:val="5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firstLineChars="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zh-CN"/>
        </w:rPr>
        <w:t>数据分类：从给定的选项类别中选择数据对应的分类。如一张图可以有很多分类/标签：成人、女、黄种人、长发等，按照要求进行选择。</w:t>
      </w:r>
    </w:p>
    <w:p>
      <w:pPr>
        <w:pStyle w:val="5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firstLineChars="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zh-CN"/>
        </w:rPr>
        <w:t>图片框选：按照要求使用规则选框，框选出相应的物体。如道路行人和车辆的框选。</w:t>
      </w:r>
    </w:p>
    <w:p>
      <w:pPr>
        <w:pStyle w:val="5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firstLineChars="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zh-CN"/>
        </w:rPr>
        <w:t>区域标注：自动驾驶图片数据中的道路行驶区域识别，使用不规则多边形进行框选标注。</w:t>
      </w:r>
    </w:p>
    <w:p>
      <w:pPr>
        <w:pStyle w:val="5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firstLineChars="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zh-CN"/>
        </w:rPr>
        <w:t>图片描点：对图片数据进行关键点的描点标注，例如人脸特征点描点等。</w:t>
      </w:r>
    </w:p>
    <w:p>
      <w:pPr>
        <w:tabs>
          <w:tab w:val="left" w:pos="720"/>
        </w:tabs>
        <w:autoSpaceDE w:val="0"/>
        <w:autoSpaceDN w:val="0"/>
        <w:adjustRightInd w:val="0"/>
        <w:jc w:val="left"/>
        <w:rPr>
          <w:rFonts w:hint="eastAsia" w:ascii="宋体" w:hAnsi="宋体" w:eastAsia="宋体" w:cs="宋体"/>
          <w:b/>
          <w:color w:val="000000"/>
          <w:kern w:val="0"/>
          <w:sz w:val="18"/>
          <w:szCs w:val="18"/>
          <w:lang w:val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18"/>
          <w:szCs w:val="18"/>
          <w:lang w:val="zh-CN"/>
        </w:rPr>
        <w:t>3．岗位要求：</w:t>
      </w:r>
    </w:p>
    <w:p>
      <w:pPr>
        <w:pStyle w:val="5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firstLineChars="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zh-CN"/>
        </w:rPr>
        <w:t>无需任何相关工作经验，将有统一的员工培训；</w:t>
      </w:r>
    </w:p>
    <w:p>
      <w:pPr>
        <w:pStyle w:val="5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firstLineChars="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  <w:lang w:val="zh-CN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大专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zh-CN"/>
        </w:rPr>
        <w:t>及以上学历；</w:t>
      </w:r>
    </w:p>
    <w:p>
      <w:pPr>
        <w:pStyle w:val="5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firstLineChars="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zh-CN"/>
        </w:rPr>
        <w:t>专业不限，能进行基础的电脑操作；</w:t>
      </w:r>
    </w:p>
    <w:p>
      <w:pPr>
        <w:pStyle w:val="5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firstLineChars="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zh-CN"/>
        </w:rPr>
        <w:t>具有较好的学习能力和理解能力；</w:t>
      </w:r>
    </w:p>
    <w:p>
      <w:pPr>
        <w:pStyle w:val="5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firstLineChars="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zh-CN"/>
        </w:rPr>
        <w:t>工作认真负责，细心耐心；</w:t>
      </w:r>
    </w:p>
    <w:p>
      <w:pPr>
        <w:tabs>
          <w:tab w:val="left" w:pos="720"/>
        </w:tabs>
        <w:autoSpaceDE w:val="0"/>
        <w:autoSpaceDN w:val="0"/>
        <w:adjustRightInd w:val="0"/>
        <w:jc w:val="left"/>
        <w:rPr>
          <w:rFonts w:hint="eastAsia" w:ascii="宋体" w:hAnsi="宋体" w:eastAsia="宋体" w:cs="宋体"/>
          <w:b/>
          <w:color w:val="000000"/>
          <w:kern w:val="0"/>
          <w:sz w:val="18"/>
          <w:szCs w:val="18"/>
          <w:lang w:val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18"/>
          <w:szCs w:val="18"/>
          <w:lang w:val="zh-CN"/>
        </w:rPr>
        <w:t>4．薪资待遇：</w:t>
      </w:r>
    </w:p>
    <w:p>
      <w:pPr>
        <w:pStyle w:val="5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firstLineChars="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zh-CN"/>
        </w:rPr>
        <w:t>岗前培训期：入职新员工有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三天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zh-CN"/>
        </w:rPr>
        <w:t>的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带薪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zh-CN"/>
        </w:rPr>
        <w:t>岗前培训期；</w:t>
      </w:r>
    </w:p>
    <w:p>
      <w:pPr>
        <w:pStyle w:val="5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firstLineChars="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zh-CN"/>
        </w:rPr>
        <w:t>试用期：通过岗前培训的员工进入一个月试用期，试用期薪资为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2000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zh-CN"/>
        </w:rPr>
        <w:t>元/月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=1800底薪+200全勤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zh-CN"/>
        </w:rPr>
        <w:t>正式员工：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1800底薪+200全勤+提成+奖金+节日福利，综合3000-5000</w:t>
      </w:r>
    </w:p>
    <w:p>
      <w:pPr>
        <w:pStyle w:val="5"/>
        <w:numPr>
          <w:ilvl w:val="0"/>
          <w:numId w:val="0"/>
        </w:numPr>
        <w:tabs>
          <w:tab w:val="left" w:pos="720"/>
        </w:tabs>
        <w:autoSpaceDE w:val="0"/>
        <w:autoSpaceDN w:val="0"/>
        <w:adjustRightInd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  <w:lang w:val="zh-CN"/>
        </w:rPr>
      </w:pPr>
    </w:p>
    <w:p>
      <w:pPr>
        <w:tabs>
          <w:tab w:val="left" w:pos="720"/>
        </w:tabs>
        <w:autoSpaceDE w:val="0"/>
        <w:autoSpaceDN w:val="0"/>
        <w:adjustRightInd w:val="0"/>
        <w:jc w:val="left"/>
        <w:rPr>
          <w:rFonts w:hint="eastAsia" w:ascii="宋体" w:hAnsi="宋体" w:eastAsia="宋体" w:cs="宋体"/>
          <w:b/>
          <w:color w:val="000000"/>
          <w:kern w:val="0"/>
          <w:sz w:val="18"/>
          <w:szCs w:val="18"/>
          <w:lang w:val="zh-CN"/>
        </w:rPr>
      </w:pPr>
      <w:r>
        <w:rPr>
          <w:rFonts w:hint="eastAsia" w:ascii="宋体" w:hAnsi="宋体" w:cs="宋体"/>
          <w:b/>
          <w:color w:val="000000"/>
          <w:kern w:val="0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000000"/>
          <w:kern w:val="0"/>
          <w:sz w:val="18"/>
          <w:szCs w:val="18"/>
          <w:lang w:val="zh-CN"/>
        </w:rPr>
        <w:t>. 工作时间：</w:t>
      </w:r>
    </w:p>
    <w:p>
      <w:pPr>
        <w:tabs>
          <w:tab w:val="left" w:pos="720"/>
        </w:tabs>
        <w:autoSpaceDE w:val="0"/>
        <w:autoSpaceDN w:val="0"/>
        <w:adjustRightInd w:val="0"/>
        <w:jc w:val="left"/>
        <w:rPr>
          <w:rFonts w:hint="default" w:ascii="宋体" w:hAnsi="宋体" w:eastAsia="宋体" w:cs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0"/>
          <w:sz w:val="18"/>
          <w:szCs w:val="18"/>
          <w:lang w:val="zh-CN"/>
        </w:rPr>
        <w:t>周一至周六上班（单休），8小时工作制（</w:t>
      </w:r>
      <w:r>
        <w:rPr>
          <w:rFonts w:hint="eastAsia" w:ascii="宋体" w:hAnsi="宋体" w:eastAsia="宋体" w:cs="宋体"/>
          <w:color w:val="FF0000"/>
          <w:kern w:val="0"/>
          <w:sz w:val="18"/>
          <w:szCs w:val="18"/>
          <w:lang w:val="en-US" w:eastAsia="zh-CN"/>
        </w:rPr>
        <w:t>09：00-12:00,13:30-18:30</w:t>
      </w:r>
      <w:r>
        <w:rPr>
          <w:rFonts w:hint="eastAsia" w:ascii="宋体" w:hAnsi="宋体" w:eastAsia="宋体" w:cs="宋体"/>
          <w:color w:val="FF0000"/>
          <w:kern w:val="0"/>
          <w:sz w:val="18"/>
          <w:szCs w:val="18"/>
          <w:lang w:val="zh-CN"/>
        </w:rPr>
        <w:t>）；</w:t>
      </w:r>
      <w:r>
        <w:rPr>
          <w:rFonts w:hint="eastAsia" w:ascii="宋体" w:hAnsi="宋体" w:cs="宋体"/>
          <w:color w:val="FF0000"/>
          <w:kern w:val="0"/>
          <w:sz w:val="18"/>
          <w:szCs w:val="18"/>
          <w:lang w:val="en-US" w:eastAsia="zh-CN"/>
        </w:rPr>
        <w:t>法定节假日正常休息</w:t>
      </w:r>
    </w:p>
    <w:p>
      <w:pPr>
        <w:tabs>
          <w:tab w:val="left" w:pos="720"/>
        </w:tabs>
        <w:autoSpaceDE w:val="0"/>
        <w:autoSpaceDN w:val="0"/>
        <w:adjustRightInd w:val="0"/>
        <w:jc w:val="left"/>
        <w:rPr>
          <w:rFonts w:hint="eastAsia" w:ascii="宋体" w:hAnsi="宋体" w:eastAsia="宋体" w:cs="宋体"/>
          <w:b/>
          <w:color w:val="000000"/>
          <w:kern w:val="0"/>
          <w:sz w:val="18"/>
          <w:szCs w:val="18"/>
          <w:lang w:val="zh-CN"/>
        </w:rPr>
      </w:pPr>
      <w:r>
        <w:rPr>
          <w:rFonts w:hint="eastAsia" w:ascii="宋体" w:hAnsi="宋体" w:cs="宋体"/>
          <w:b/>
          <w:color w:val="000000"/>
          <w:kern w:val="0"/>
          <w:sz w:val="18"/>
          <w:szCs w:val="18"/>
          <w:lang w:val="en-US" w:eastAsia="zh-CN"/>
        </w:rPr>
        <w:t>6</w:t>
      </w:r>
      <w:r>
        <w:rPr>
          <w:rFonts w:hint="eastAsia" w:ascii="宋体" w:hAnsi="宋体" w:eastAsia="宋体" w:cs="宋体"/>
          <w:b/>
          <w:color w:val="000000"/>
          <w:kern w:val="0"/>
          <w:sz w:val="18"/>
          <w:szCs w:val="18"/>
          <w:lang w:val="zh-CN"/>
        </w:rPr>
        <w:t>．工作地址：</w:t>
      </w:r>
    </w:p>
    <w:p>
      <w:pPr>
        <w:rPr>
          <w:rFonts w:hint="default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信阳市羊山新区电子商务产业园310室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>7.联系电话：</w:t>
      </w:r>
    </w:p>
    <w:p>
      <w:pPr>
        <w:rPr>
          <w:rFonts w:hint="default"/>
          <w:lang w:val="en-US"/>
        </w:rPr>
      </w:pP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>17651723500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C14472"/>
    <w:multiLevelType w:val="multilevel"/>
    <w:tmpl w:val="32C14472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204679D"/>
    <w:multiLevelType w:val="multilevel"/>
    <w:tmpl w:val="4204679D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0306590"/>
    <w:multiLevelType w:val="multilevel"/>
    <w:tmpl w:val="60306590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Nzg3YmMyZmE3OTZmNzJmMmNjM2M1ZWZmNWRjYzYifQ=="/>
  </w:docVars>
  <w:rsids>
    <w:rsidRoot w:val="00000000"/>
    <w:rsid w:val="674E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2023-03-27T10:24:57Z</dcterms:created>
  <dc:creator>Administrator</dc:creator>
  <cp:lastModifiedBy>青梧</cp:lastModifiedBy>
  <dcterms:modified xsi:type="dcterms:W3CDTF">2023-03-27T10:25:08Z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6EE9E4EF24B24C2E9A068FAF73BC9E0E</vt:lpwstr>
  </property>
</Properties>
</file>